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9C34C9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C34C9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9C34C9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การขอใบอนุญาตขายไพ่ 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รายใหม่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</w:rPr>
        <w:t>) (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มาตรา 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</w:rPr>
        <w:t>7)</w:t>
      </w:r>
    </w:p>
    <w:p w:rsidR="00513AE8" w:rsidRPr="009C34C9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C34C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9C34C9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9C34C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9C34C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9C34C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9C34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9C34C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E646E0" w:rsidRPr="00E646E0" w:rsidRDefault="00E646E0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E646E0" w:rsidRDefault="009C2D81" w:rsidP="00513AE8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9C2D81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646E0" w:rsidRDefault="009C34C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9C34C9" w:rsidRDefault="009C34C9" w:rsidP="009C34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ผู้ขออนุญาตจะขายไพ่ไม่ว่าจะขายส่งหรือขายปลีกในร้านค้าของตนเองจะต้องยื่นขอใบอนุญาตขายไพ่ตามแบบสยพ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.1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ณสำนักงานสรรพสามิตพื้นที่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พื้นที่สาขาที่ร้านค้าตั้งอยู่และยื่นคำขอใบอนุญาตณสำนักงานสรรพสามิตพื้นที่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พื้นที่สาขาที่ร้านค้าตั้งอยู่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สำหรับใบอนุญาตขายไพ่แบ่งเป็นประเภทต่างๆดังนี้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ประเภทขายส่งไพ่ขายครั้งหนึ่งไม่จำกัดจำนวน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ประเภทขายปลีกไพ่ขายได้ครั้งละไม่เกิน 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40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สำรับ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9C34C9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ระยะเวลาดำเนินการรวม 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นาทีนับแต่เอกสารหลักฐานตามที่กรมสรรพสามิตกำหนดครบถ้วน 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E646E0">
        <w:rPr>
          <w:rFonts w:ascii="TH SarabunIT๙" w:hAnsi="TH SarabunIT๙" w:cs="TH SarabunIT๙"/>
          <w:noProof/>
          <w:sz w:val="32"/>
          <w:szCs w:val="32"/>
          <w:cs/>
        </w:rPr>
        <w:t>กรณีระบบใช้งานได้เป็นปกติ</w:t>
      </w:r>
      <w:r w:rsidR="00081011" w:rsidRPr="00E646E0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E646E0" w:rsidRDefault="00513AE8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E646E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E646E0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9C34C9" w:rsidRDefault="00B4081B" w:rsidP="009C34C9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9C34C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E646E0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C34C9" w:rsidRPr="00E646E0" w:rsidRDefault="009C34C9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4C9" w:rsidRPr="009C34C9" w:rsidRDefault="00B4081B" w:rsidP="009C34C9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9C34C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E646E0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E646E0" w:rsidRDefault="00081011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C34C9" w:rsidRDefault="009C34C9" w:rsidP="00E646E0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E646E0" w:rsidRDefault="00513AE8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1514F4" w:rsidRDefault="00513AE8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14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1514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1514F4">
        <w:rPr>
          <w:rFonts w:ascii="TH SarabunIT๙" w:hAnsi="TH SarabunIT๙" w:cs="TH SarabunIT๙"/>
          <w:noProof/>
          <w:sz w:val="32"/>
          <w:szCs w:val="32"/>
        </w:rPr>
        <w:t>5</w:t>
      </w:r>
      <w:proofErr w:type="gramEnd"/>
      <w:r w:rsidR="00081011" w:rsidRPr="001514F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1514F4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74646" w:rsidRPr="00E646E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E646E0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646E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E646E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E646E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E646E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E646E0" w:rsidTr="00310762">
        <w:tc>
          <w:tcPr>
            <w:tcW w:w="846" w:type="dxa"/>
          </w:tcPr>
          <w:p w:rsidR="0067367B" w:rsidRPr="00E646E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646E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E646E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ผู้ขออนุญาตยื่นคำขอตามแบบสยพ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และหลักฐานประกอบ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เจ้าพนักงานสรรพสามิตตรวจสอบความถูกต้องครบถ้วนของคำขอและเอกสารหลักฐาน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646E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646E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646E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646E0" w:rsidTr="00310762">
        <w:tc>
          <w:tcPr>
            <w:tcW w:w="846" w:type="dxa"/>
          </w:tcPr>
          <w:p w:rsidR="0067367B" w:rsidRPr="00E646E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646E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646E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สรรพสามิตตรวจสอบความถูกต้องครบถ้วนของคำขอและเอกสารหลักฐานประกอบพร้อมข้อกฎหมายและระเบียบที่เกี่ยวข้องประกอบการพิจารณา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เจ้าหน้าที่จัดเก็บค่าธรรมเนียมใบอนุญาต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646E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646E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646E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E646E0" w:rsidTr="00310762">
        <w:tc>
          <w:tcPr>
            <w:tcW w:w="846" w:type="dxa"/>
          </w:tcPr>
          <w:p w:rsidR="0067367B" w:rsidRPr="00E646E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646E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E646E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ดำเนินการออกใบอนุญาตทางระบบงานใบอนุญาตตรวจสอบความถูกต้องของใบอนุญาตและเสนอผู้มีอำนาจลงนามในใบอนุญาตโดยใบอนุญาตถือเป็นใบเสร็จรับเงินค่าธรรมเนียม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646E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E646E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E646E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E646E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E646E0" w:rsidRDefault="0067367B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E646E0" w:rsidRPr="00E646E0" w:rsidRDefault="00E646E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646E0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646E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646E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646E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ใบสำคัญการเปลี่ยนชื่อ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9C34C9" w:rsidRPr="00E646E0" w:rsidRDefault="009C34C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คำขออนุญาตขายไพ่แต่ละประเภทตามแบบของกรมสรรพสามิต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สยพ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.1)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กรมสรรพสามิต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สำเนาทะเบียนบ้านสถานที่ประกอบการ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ัญญาเช่าบ้านหรืออาคารพร้อมด้วยหนังสือแสดงความยินยอมของผู้ให้เช่าและสำเนาบัตรประจำตัวประชาชนของผู้ให้เช่า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กรณีเช่าสถานที่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อย่างใดอย่างหนึ่ง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เป็นนิติบุคคลใช้สำเนาหนังสือรับรองการจดทะเบียนนิติบุคคลของกรมพัฒนาธุรกิจการค้ากระทรวงพาณิชย์ 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ไม่เกิน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เดือน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แผนที่สังเขปแสดงภายในสถานที่ที่ขอรับใบอนุญาตบริเวณและสถานที่ใกล้เคียง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สำเนาทะเบียนมูลค่าเพิ่มของกรมสรรพากร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ภ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20) (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9C34C9" w:rsidRPr="00E646E0" w:rsidRDefault="009C34C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กรมสรรพากร</w:t>
            </w:r>
          </w:p>
        </w:tc>
      </w:tr>
      <w:tr w:rsidR="0067367B" w:rsidRPr="00E646E0" w:rsidTr="000E5F48">
        <w:tc>
          <w:tcPr>
            <w:tcW w:w="846" w:type="dxa"/>
          </w:tcPr>
          <w:p w:rsidR="00E8524B" w:rsidRPr="00E646E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646E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C34C9" w:rsidRDefault="00E8524B" w:rsidP="002D5CE3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หนังสือมอบอำนาจการขออนุญาตพร้อมสำเนาบัตรประจำตัวประชาชนของผู้มอบและผู้รับมอบ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ในกรณีที่ผู้ประกอบการไม่ได้มาด้วยตนเอง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-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มอบอำนาจให้บุคคลเดียวหรือหลายคนกระทำการครั้งเดียวติดอากรแสตมป์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-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มอบอำนาจให้บุคคลเดียวหรือหลายคนกระทำการมากกว่าครั้งเดียวติดอากรแสตมป์ </w:t>
            </w:r>
          </w:p>
          <w:p w:rsidR="0067367B" w:rsidRPr="00E646E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646E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646E0" w:rsidRDefault="009C2D8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E646E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</w:t>
            </w:r>
            <w:r w:rsidR="00E8524B"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646E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9C34C9" w:rsidRDefault="00CD595C" w:rsidP="00E646E0">
      <w:pPr>
        <w:spacing w:after="0"/>
        <w:jc w:val="center"/>
        <w:rPr>
          <w:rFonts w:ascii="TH SarabunIT๙" w:hAnsi="TH SarabunIT๙" w:cs="TH SarabunIT๙"/>
          <w:sz w:val="16"/>
          <w:szCs w:val="16"/>
          <w:u w:val="single"/>
          <w:cs/>
        </w:rPr>
      </w:pPr>
    </w:p>
    <w:p w:rsidR="00CD595C" w:rsidRPr="00E646E0" w:rsidRDefault="00CD595C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E646E0" w:rsidRPr="009C34C9" w:rsidRDefault="00E646E0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E646E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E646E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E646E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E646E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646E0" w:rsidTr="008D6120">
        <w:tc>
          <w:tcPr>
            <w:tcW w:w="846" w:type="dxa"/>
          </w:tcPr>
          <w:p w:rsidR="00CD595C" w:rsidRPr="00E646E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646E0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ประเภทขายส่งไพ่ไม่จำกัดจำนวนฉบับละ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ต่อปี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E646E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100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C34C9" w:rsidRDefault="00812105" w:rsidP="00812105">
            <w:pPr>
              <w:rPr>
                <w:rFonts w:ascii="TH SarabunIT๙" w:hAnsi="TH SarabunIT๙" w:cs="TH SarabunIT๙"/>
                <w:sz w:val="10"/>
                <w:szCs w:val="10"/>
              </w:rPr>
            </w:pPr>
            <w:r w:rsidRPr="00E646E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E646E0" w:rsidTr="008D6120">
        <w:tc>
          <w:tcPr>
            <w:tcW w:w="846" w:type="dxa"/>
          </w:tcPr>
          <w:p w:rsidR="00CD595C" w:rsidRPr="00E646E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646E0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ประเภทขายปลีกไพ่ครั้งละไม่เกิน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40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สำรับฉบับละ 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ต่อปี</w:t>
            </w:r>
            <w:r w:rsidRPr="00E646E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E646E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C34C9" w:rsidRDefault="00812105" w:rsidP="00812105">
            <w:pPr>
              <w:rPr>
                <w:rFonts w:ascii="TH SarabunIT๙" w:hAnsi="TH SarabunIT๙" w:cs="TH SarabunIT๙"/>
                <w:sz w:val="10"/>
                <w:szCs w:val="10"/>
              </w:rPr>
            </w:pPr>
            <w:r w:rsidRPr="00E646E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9C34C9" w:rsidRDefault="00CD595C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7367B" w:rsidRPr="00E646E0" w:rsidRDefault="00CD595C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E646E0" w:rsidRPr="009C34C9" w:rsidRDefault="00E646E0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E646E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646E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646E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646E0" w:rsidTr="00527864">
        <w:tc>
          <w:tcPr>
            <w:tcW w:w="846" w:type="dxa"/>
          </w:tcPr>
          <w:p w:rsidR="000B2BF5" w:rsidRPr="00E646E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646E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E646E0" w:rsidTr="00527864">
        <w:tc>
          <w:tcPr>
            <w:tcW w:w="846" w:type="dxa"/>
          </w:tcPr>
          <w:p w:rsidR="000B2BF5" w:rsidRPr="00E646E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646E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9C34C9" w:rsidRDefault="0067367B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B2BF5" w:rsidRPr="00E646E0" w:rsidRDefault="000B2BF5" w:rsidP="00E646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E646E0" w:rsidRPr="00E646E0" w:rsidRDefault="00E646E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E646E0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646E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646E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E646E0" w:rsidTr="00527864">
        <w:tc>
          <w:tcPr>
            <w:tcW w:w="846" w:type="dxa"/>
          </w:tcPr>
          <w:p w:rsidR="000B2BF5" w:rsidRPr="00E646E0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646E0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แบบฟอร์มขออนุญาตขายไพ่</w:t>
            </w:r>
          </w:p>
          <w:p w:rsidR="001A5925" w:rsidRPr="00E646E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646E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E646E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E646E0" w:rsidRDefault="009C34C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9C34C9" w:rsidRDefault="009C34C9" w:rsidP="009C34C9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E646E0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E646E0" w:rsidRDefault="009C2D81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E646E0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646E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C34C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การขอใบอนุญาตขายไพ่ </w:t>
      </w:r>
      <w:r w:rsidR="007B7ED7" w:rsidRPr="00E646E0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E646E0">
        <w:rPr>
          <w:rFonts w:ascii="TH SarabunIT๙" w:hAnsi="TH SarabunIT๙" w:cs="TH SarabunIT๙"/>
          <w:noProof/>
          <w:sz w:val="32"/>
          <w:szCs w:val="32"/>
          <w:cs/>
        </w:rPr>
        <w:t>รายใหม่</w:t>
      </w:r>
      <w:r w:rsidR="007B7ED7" w:rsidRPr="00E646E0">
        <w:rPr>
          <w:rFonts w:ascii="TH SarabunIT๙" w:hAnsi="TH SarabunIT๙" w:cs="TH SarabunIT๙"/>
          <w:noProof/>
          <w:sz w:val="32"/>
          <w:szCs w:val="32"/>
        </w:rPr>
        <w:t>) (</w:t>
      </w:r>
      <w:r w:rsidR="007B7ED7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7B7ED7" w:rsidRPr="00E646E0">
        <w:rPr>
          <w:rFonts w:ascii="TH SarabunIT๙" w:hAnsi="TH SarabunIT๙" w:cs="TH SarabunIT๙"/>
          <w:noProof/>
          <w:sz w:val="32"/>
          <w:szCs w:val="32"/>
        </w:rPr>
        <w:t>7)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sz w:val="32"/>
          <w:szCs w:val="32"/>
        </w:rPr>
        <w:t>:</w:t>
      </w:r>
      <w:r w:rsidR="009C34C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646E0">
        <w:rPr>
          <w:rFonts w:ascii="TH SarabunIT๙" w:hAnsi="TH SarabunIT๙" w:cs="TH SarabunIT๙"/>
          <w:noProof/>
          <w:sz w:val="32"/>
          <w:szCs w:val="32"/>
          <w:cs/>
        </w:rPr>
        <w:t>กรมสรรพสามิตกรมสรรพสามิตกรมสรรพสามิต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C34C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646E0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E646E0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E646E0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E646E0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E646E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E646E0" w:rsidTr="009F08E4">
        <w:tc>
          <w:tcPr>
            <w:tcW w:w="10070" w:type="dxa"/>
          </w:tcPr>
          <w:p w:rsidR="00357B89" w:rsidRPr="00E646E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46E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646E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C34C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พระราชบัญญัติไพ่</w:t>
            </w:r>
            <w:r w:rsidR="009C34C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E646E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2486</w:t>
            </w:r>
            <w:bookmarkStart w:id="0" w:name="_GoBack"/>
            <w:bookmarkEnd w:id="0"/>
          </w:p>
        </w:tc>
      </w:tr>
    </w:tbl>
    <w:p w:rsidR="00D30394" w:rsidRPr="00E646E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C34C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E646E0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E646E0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E646E0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ส่วนกลางที่ตั้งอยู่ในภูมิภาค 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E646E0">
        <w:rPr>
          <w:rFonts w:ascii="TH SarabunIT๙" w:hAnsi="TH SarabunIT๙" w:cs="TH SarabunIT๙"/>
          <w:noProof/>
          <w:sz w:val="32"/>
          <w:szCs w:val="32"/>
          <w:cs/>
        </w:rPr>
        <w:t>ตามกฎกระทรวง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E646E0">
        <w:rPr>
          <w:rFonts w:ascii="TH SarabunIT๙" w:hAnsi="TH SarabunIT๙" w:cs="TH SarabunIT๙"/>
          <w:noProof/>
          <w:sz w:val="32"/>
          <w:szCs w:val="32"/>
        </w:rPr>
        <w:t>-</w:t>
      </w: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E646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646E0">
        <w:rPr>
          <w:rFonts w:ascii="TH SarabunIT๙" w:hAnsi="TH SarabunIT๙" w:cs="TH SarabunIT๙"/>
          <w:sz w:val="32"/>
          <w:szCs w:val="32"/>
        </w:rPr>
        <w:tab/>
      </w:r>
      <w:r w:rsidRPr="00E646E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E646E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646E0">
        <w:rPr>
          <w:rFonts w:ascii="TH SarabunIT๙" w:hAnsi="TH SarabunIT๙" w:cs="TH SarabunIT๙"/>
          <w:sz w:val="32"/>
          <w:szCs w:val="32"/>
        </w:rPr>
        <w:tab/>
      </w:r>
      <w:r w:rsidRPr="00E646E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E646E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646E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646E0">
        <w:rPr>
          <w:rFonts w:ascii="TH SarabunIT๙" w:hAnsi="TH SarabunIT๙" w:cs="TH SarabunIT๙"/>
          <w:sz w:val="32"/>
          <w:szCs w:val="32"/>
        </w:rPr>
        <w:tab/>
      </w:r>
      <w:r w:rsidRPr="00E646E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E646E0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646E0" w:rsidRDefault="00D30394" w:rsidP="009C34C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46E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9C34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46E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C34C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50.</w:t>
      </w:r>
      <w:r w:rsidR="002F5480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การขอใบอนุญาตขายไพ่ 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E646E0">
        <w:rPr>
          <w:rFonts w:ascii="TH SarabunIT๙" w:hAnsi="TH SarabunIT๙" w:cs="TH SarabunIT๙"/>
          <w:noProof/>
          <w:sz w:val="32"/>
          <w:szCs w:val="32"/>
          <w:cs/>
        </w:rPr>
        <w:t>รายใหม่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) (</w:t>
      </w:r>
      <w:r w:rsidR="002F5480" w:rsidRPr="00E646E0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2F5480" w:rsidRPr="00E646E0">
        <w:rPr>
          <w:rFonts w:ascii="TH SarabunIT๙" w:hAnsi="TH SarabunIT๙" w:cs="TH SarabunIT๙"/>
          <w:noProof/>
          <w:sz w:val="32"/>
          <w:szCs w:val="32"/>
        </w:rPr>
        <w:t>7)</w:t>
      </w:r>
    </w:p>
    <w:p w:rsidR="00D30394" w:rsidRPr="00E646E0" w:rsidRDefault="00D30394" w:rsidP="009C34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E646E0" w:rsidRDefault="00D30394" w:rsidP="009C34C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646E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E646E0" w:rsidRDefault="00D30394" w:rsidP="009C34C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E646E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9C34C9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06301"/>
    <w:rsid w:val="00081011"/>
    <w:rsid w:val="00094217"/>
    <w:rsid w:val="000A00DA"/>
    <w:rsid w:val="000B2BF5"/>
    <w:rsid w:val="000E5F48"/>
    <w:rsid w:val="001514F4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C2D81"/>
    <w:rsid w:val="009C34C9"/>
    <w:rsid w:val="009F08E4"/>
    <w:rsid w:val="00A3213F"/>
    <w:rsid w:val="00A36052"/>
    <w:rsid w:val="00AB6347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646E0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4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646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646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C289A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36055"/>
    <w:rsid w:val="00E0511C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2015-11-11T04:08:00Z</cp:lastPrinted>
  <dcterms:created xsi:type="dcterms:W3CDTF">2015-09-14T08:31:00Z</dcterms:created>
  <dcterms:modified xsi:type="dcterms:W3CDTF">2015-11-11T04:08:00Z</dcterms:modified>
</cp:coreProperties>
</file>