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6323F4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6323F4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6323F4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6323F4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การแจ้งถมดิน</w:t>
      </w:r>
    </w:p>
    <w:p w:rsidR="00513AE8" w:rsidRPr="006323F4" w:rsidRDefault="00513AE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6323F4">
        <w:rPr>
          <w:rFonts w:ascii="TH SarabunIT๙" w:hAnsi="TH SarabunIT๙" w:cs="TH SarabunIT๙"/>
          <w:b/>
          <w:bCs/>
          <w:spacing w:val="-8"/>
          <w:sz w:val="36"/>
          <w:szCs w:val="36"/>
          <w:cs/>
        </w:rPr>
        <w:t xml:space="preserve">หน่วยงานที่ให้บริการ </w:t>
      </w:r>
      <w:r w:rsidRPr="006323F4">
        <w:rPr>
          <w:rFonts w:ascii="TH SarabunIT๙" w:hAnsi="TH SarabunIT๙" w:cs="TH SarabunIT๙"/>
          <w:b/>
          <w:bCs/>
          <w:spacing w:val="-8"/>
          <w:sz w:val="36"/>
          <w:szCs w:val="36"/>
        </w:rPr>
        <w:t>:</w:t>
      </w:r>
      <w:r w:rsidR="006323F4" w:rsidRPr="006323F4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8B4E9A" w:rsidRPr="006323F4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เทศบาลตำบลหลักช้าง</w:t>
      </w:r>
      <w:r w:rsidR="006323F4" w:rsidRPr="006323F4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8B4E9A" w:rsidRPr="006323F4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อำเภอช้างกลาง</w:t>
      </w:r>
      <w:r w:rsidR="006323F4" w:rsidRPr="006323F4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8B4E9A" w:rsidRPr="006323F4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จังหวัดนครศรีธรรมราช</w:t>
      </w:r>
      <w:r w:rsidR="006323F4" w:rsidRPr="006323F4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081011" w:rsidRPr="006323F4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กระทรวงมหาดไทย</w:t>
      </w:r>
    </w:p>
    <w:p w:rsidR="00896E64" w:rsidRPr="00896E64" w:rsidRDefault="00896E64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896E64" w:rsidRDefault="00A7243E" w:rsidP="00513AE8">
      <w:pPr>
        <w:spacing w:after="0"/>
        <w:rPr>
          <w:rFonts w:ascii="Tahoma" w:hAnsi="Tahoma" w:cs="Tahoma"/>
          <w:sz w:val="20"/>
          <w:szCs w:val="20"/>
          <w:u w:val="single"/>
        </w:rPr>
      </w:pPr>
      <w:r w:rsidRPr="00A7243E"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2292.05pt,4pt" to="2792.7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896E64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96E6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896E64" w:rsidRDefault="00081011" w:rsidP="00896E6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96E64">
        <w:rPr>
          <w:rFonts w:ascii="TH SarabunIT๙" w:hAnsi="TH SarabunIT๙" w:cs="TH SarabunIT๙"/>
          <w:noProof/>
          <w:sz w:val="32"/>
          <w:szCs w:val="32"/>
        </w:rPr>
        <w:t>1.</w:t>
      </w:r>
      <w:r w:rsidRPr="00896E64">
        <w:rPr>
          <w:rFonts w:ascii="TH SarabunIT๙" w:hAnsi="TH SarabunIT๙" w:cs="TH SarabunIT๙"/>
          <w:noProof/>
          <w:sz w:val="32"/>
          <w:szCs w:val="32"/>
          <w:cs/>
        </w:rPr>
        <w:t>การถมดินที่ต้องแจ้งต่อเจ้าพนักงานท้องถิ่นจะต้องมีองค์ประกอบที่ครบถ้วนดังนี้</w:t>
      </w:r>
      <w:r w:rsidRPr="00896E64">
        <w:rPr>
          <w:rFonts w:ascii="TH SarabunIT๙" w:hAnsi="TH SarabunIT๙" w:cs="TH SarabunIT๙"/>
          <w:noProof/>
          <w:sz w:val="32"/>
          <w:szCs w:val="32"/>
        </w:rPr>
        <w:br/>
        <w:t xml:space="preserve">         1.1</w:t>
      </w:r>
      <w:r w:rsidRPr="00896E64">
        <w:rPr>
          <w:rFonts w:ascii="TH SarabunIT๙" w:hAnsi="TH SarabunIT๙" w:cs="TH SarabunIT๙"/>
          <w:noProof/>
          <w:sz w:val="32"/>
          <w:szCs w:val="32"/>
          <w:cs/>
        </w:rPr>
        <w:t>การดำเนินการถมดินนั้นจะต้องเป็นการดำเนินการในท้องที่ที่พระราชบัญญัติการขุดดินและถมดินใช้บังคับได้แก่</w:t>
      </w:r>
      <w:r w:rsidRPr="00896E64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1) </w:t>
      </w:r>
      <w:r w:rsidRPr="00896E64">
        <w:rPr>
          <w:rFonts w:ascii="TH SarabunIT๙" w:hAnsi="TH SarabunIT๙" w:cs="TH SarabunIT๙"/>
          <w:noProof/>
          <w:sz w:val="32"/>
          <w:szCs w:val="32"/>
          <w:cs/>
        </w:rPr>
        <w:t>เทศบาล</w:t>
      </w:r>
      <w:r w:rsidRPr="00896E64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2) </w:t>
      </w:r>
      <w:r w:rsidRPr="00896E64">
        <w:rPr>
          <w:rFonts w:ascii="TH SarabunIT๙" w:hAnsi="TH SarabunIT๙" w:cs="TH SarabunIT๙"/>
          <w:noProof/>
          <w:sz w:val="32"/>
          <w:szCs w:val="32"/>
          <w:cs/>
        </w:rPr>
        <w:t>กรุงเทพมหานคร</w:t>
      </w:r>
      <w:r w:rsidRPr="00896E64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3) </w:t>
      </w:r>
      <w:r w:rsidRPr="00896E64">
        <w:rPr>
          <w:rFonts w:ascii="TH SarabunIT๙" w:hAnsi="TH SarabunIT๙" w:cs="TH SarabunIT๙"/>
          <w:noProof/>
          <w:sz w:val="32"/>
          <w:szCs w:val="32"/>
          <w:cs/>
        </w:rPr>
        <w:t>เมืองพัทยา</w:t>
      </w:r>
      <w:r w:rsidRPr="00896E64">
        <w:rPr>
          <w:rFonts w:ascii="TH SarabunIT๙" w:hAnsi="TH SarabunIT๙" w:cs="TH SarabunIT๙"/>
          <w:noProof/>
          <w:sz w:val="32"/>
          <w:szCs w:val="32"/>
        </w:rPr>
        <w:br/>
      </w:r>
      <w:r w:rsidRPr="006323F4">
        <w:rPr>
          <w:rFonts w:ascii="TH SarabunIT๙" w:hAnsi="TH SarabunIT๙" w:cs="TH SarabunIT๙"/>
          <w:noProof/>
          <w:spacing w:val="10"/>
          <w:sz w:val="32"/>
          <w:szCs w:val="32"/>
        </w:rPr>
        <w:t xml:space="preserve">              4) </w:t>
      </w:r>
      <w:r w:rsidRPr="006323F4">
        <w:rPr>
          <w:rFonts w:ascii="TH SarabunIT๙" w:hAnsi="TH SarabunIT๙" w:cs="TH SarabunIT๙"/>
          <w:noProof/>
          <w:spacing w:val="10"/>
          <w:sz w:val="32"/>
          <w:szCs w:val="32"/>
          <w:cs/>
        </w:rPr>
        <w:t>องค์กรปกครองส่วนท้องถิ่นอื่นตามที่มีกฎหมายโดยเฉพาะจัดตั้งขึ้นซึ่งรัฐมนตรีประกาศกำหนดในราชกิจจา</w:t>
      </w:r>
      <w:r w:rsidRPr="00896E64">
        <w:rPr>
          <w:rFonts w:ascii="TH SarabunIT๙" w:hAnsi="TH SarabunIT๙" w:cs="TH SarabunIT๙"/>
          <w:noProof/>
          <w:sz w:val="32"/>
          <w:szCs w:val="32"/>
          <w:cs/>
        </w:rPr>
        <w:t>นุเบกษา</w:t>
      </w:r>
      <w:r w:rsidRPr="00896E64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5) </w:t>
      </w:r>
      <w:r w:rsidRPr="00896E64">
        <w:rPr>
          <w:rFonts w:ascii="TH SarabunIT๙" w:hAnsi="TH SarabunIT๙" w:cs="TH SarabunIT๙"/>
          <w:noProof/>
          <w:sz w:val="32"/>
          <w:szCs w:val="32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896E64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6) </w:t>
      </w:r>
      <w:r w:rsidRPr="00896E64">
        <w:rPr>
          <w:rFonts w:ascii="TH SarabunIT๙" w:hAnsi="TH SarabunIT๙" w:cs="TH SarabunIT๙"/>
          <w:noProof/>
          <w:sz w:val="32"/>
          <w:szCs w:val="32"/>
          <w:cs/>
        </w:rPr>
        <w:t>เขตผังเมืองรวมตามกฎหมายว่าด้วยการผังเมือง</w:t>
      </w:r>
      <w:r w:rsidRPr="00896E64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7) </w:t>
      </w:r>
      <w:r w:rsidRPr="00896E64">
        <w:rPr>
          <w:rFonts w:ascii="TH SarabunIT๙" w:hAnsi="TH SarabunIT๙" w:cs="TH SarabunIT๙"/>
          <w:noProof/>
          <w:sz w:val="32"/>
          <w:szCs w:val="32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896E64">
        <w:rPr>
          <w:rFonts w:ascii="TH SarabunIT๙" w:hAnsi="TH SarabunIT๙" w:cs="TH SarabunIT๙"/>
          <w:noProof/>
          <w:sz w:val="32"/>
          <w:szCs w:val="32"/>
        </w:rPr>
        <w:t>(</w:t>
      </w:r>
      <w:r w:rsidRPr="00896E64">
        <w:rPr>
          <w:rFonts w:ascii="TH SarabunIT๙" w:hAnsi="TH SarabunIT๙" w:cs="TH SarabunIT๙"/>
          <w:noProof/>
          <w:sz w:val="32"/>
          <w:szCs w:val="32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896E64">
        <w:rPr>
          <w:rFonts w:ascii="TH SarabunIT๙" w:hAnsi="TH SarabunIT๙" w:cs="TH SarabunIT๙"/>
          <w:noProof/>
          <w:sz w:val="32"/>
          <w:szCs w:val="32"/>
        </w:rPr>
        <w:t>)</w:t>
      </w:r>
      <w:r w:rsidRPr="00896E64">
        <w:rPr>
          <w:rFonts w:ascii="TH SarabunIT๙" w:hAnsi="TH SarabunIT๙" w:cs="TH SarabunIT๙"/>
          <w:noProof/>
          <w:sz w:val="32"/>
          <w:szCs w:val="32"/>
        </w:rPr>
        <w:br/>
        <w:t xml:space="preserve">         1.2</w:t>
      </w:r>
      <w:r w:rsidRPr="00896E64">
        <w:rPr>
          <w:rFonts w:ascii="TH SarabunIT๙" w:hAnsi="TH SarabunIT๙" w:cs="TH SarabunIT๙"/>
          <w:noProof/>
          <w:sz w:val="32"/>
          <w:szCs w:val="32"/>
          <w:cs/>
        </w:rPr>
        <w:t xml:space="preserve">การดำเนินการถมดินเข้าลักษณะตามมาตรา </w:t>
      </w:r>
      <w:r w:rsidRPr="00896E64">
        <w:rPr>
          <w:rFonts w:ascii="TH SarabunIT๙" w:hAnsi="TH SarabunIT๙" w:cs="TH SarabunIT๙"/>
          <w:noProof/>
          <w:sz w:val="32"/>
          <w:szCs w:val="32"/>
        </w:rPr>
        <w:t xml:space="preserve">26 </w:t>
      </w:r>
      <w:r w:rsidRPr="00896E64">
        <w:rPr>
          <w:rFonts w:ascii="TH SarabunIT๙" w:hAnsi="TH SarabunIT๙" w:cs="TH SarabunIT๙"/>
          <w:noProof/>
          <w:sz w:val="32"/>
          <w:szCs w:val="32"/>
          <w:cs/>
        </w:rPr>
        <w:t xml:space="preserve">แห่งพระราชบัญญัติการขุดดินและถมดินคือประสงค์จะทำการถมดินโดยมีความสูงของเนินดินเกินกว่าระดับที่ดินต่างเจ้าของที่อยู่ข้างเคียงและมีพื้นที่เกิน </w:t>
      </w:r>
      <w:r w:rsidRPr="00896E64">
        <w:rPr>
          <w:rFonts w:ascii="TH SarabunIT๙" w:hAnsi="TH SarabunIT๙" w:cs="TH SarabunIT๙"/>
          <w:noProof/>
          <w:sz w:val="32"/>
          <w:szCs w:val="32"/>
        </w:rPr>
        <w:t xml:space="preserve">2,000 </w:t>
      </w:r>
      <w:r w:rsidRPr="00896E64">
        <w:rPr>
          <w:rFonts w:ascii="TH SarabunIT๙" w:hAnsi="TH SarabunIT๙" w:cs="TH SarabunIT๙"/>
          <w:noProof/>
          <w:sz w:val="32"/>
          <w:szCs w:val="32"/>
          <w:cs/>
        </w:rPr>
        <w:t>ตารางเมตรหรือมีพื้นที่เกินกว่าที่เจ้าพนักงานท้องถิ่นประกาศกำหนดซึ่งการประกาศของเจ้าพนักงานท้องถิ่นจะต้องไม่เป็นการขัดหรือแย้งกับพระราชบัญญัติการขุดดินและถมดิน</w:t>
      </w:r>
      <w:r w:rsidR="00432167">
        <w:rPr>
          <w:rFonts w:ascii="TH SarabunIT๙" w:hAnsi="TH SarabunIT๙" w:cs="TH SarabunIT๙"/>
          <w:noProof/>
          <w:sz w:val="32"/>
          <w:szCs w:val="32"/>
        </w:rPr>
        <w:br/>
      </w:r>
      <w:r w:rsidRPr="00896E64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Pr="00896E64">
        <w:rPr>
          <w:rFonts w:ascii="TH SarabunIT๙" w:hAnsi="TH SarabunIT๙" w:cs="TH SarabunIT๙"/>
          <w:noProof/>
          <w:sz w:val="32"/>
          <w:szCs w:val="32"/>
          <w:cs/>
        </w:rPr>
        <w:t>การพิจารณารับแจ้งการถมดิน</w:t>
      </w:r>
      <w:r w:rsidRPr="00896E64">
        <w:rPr>
          <w:rFonts w:ascii="TH SarabunIT๙" w:hAnsi="TH SarabunIT๙" w:cs="TH SarabunIT๙"/>
          <w:noProof/>
          <w:sz w:val="32"/>
          <w:szCs w:val="32"/>
        </w:rPr>
        <w:br/>
      </w:r>
      <w:r w:rsidRPr="00896E64">
        <w:rPr>
          <w:rFonts w:ascii="TH SarabunIT๙" w:hAnsi="TH SarabunIT๙" w:cs="TH SarabunIT๙"/>
          <w:noProof/>
          <w:sz w:val="32"/>
          <w:szCs w:val="32"/>
          <w:cs/>
        </w:rPr>
        <w:t xml:space="preserve">เจ้าพนักงานท้องถิ่นต้องออกใบรับแจ้งตามแบบที่เจ้าพนักงานท้องถิ่นกำหนดเพื่อเป็นหลักฐานการแจ้งภายใน </w:t>
      </w:r>
      <w:r w:rsidRPr="00896E64">
        <w:rPr>
          <w:rFonts w:ascii="TH SarabunIT๙" w:hAnsi="TH SarabunIT๙" w:cs="TH SarabunIT๙"/>
          <w:noProof/>
          <w:sz w:val="32"/>
          <w:szCs w:val="32"/>
        </w:rPr>
        <w:t>7</w:t>
      </w:r>
      <w:r w:rsidRPr="00896E64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แจ้งถ้าการแจ้งเป็นไปโดยไม่ถูกต้องให้เจ้าพนักงานท้องถิ่นแจ้งให้แก้ไขให้ถูกต้องภายใน </w:t>
      </w:r>
      <w:r w:rsidRPr="00896E64">
        <w:rPr>
          <w:rFonts w:ascii="TH SarabunIT๙" w:hAnsi="TH SarabunIT๙" w:cs="TH SarabunIT๙"/>
          <w:noProof/>
          <w:sz w:val="32"/>
          <w:szCs w:val="32"/>
        </w:rPr>
        <w:t>7</w:t>
      </w:r>
      <w:r w:rsidRPr="00896E64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วันนับแต่วันที่มีการแจ้งถ้าผู้แจ้งไม่แก้ไขให้ถูกต้องภายใน </w:t>
      </w:r>
      <w:r w:rsidRPr="00896E64">
        <w:rPr>
          <w:rFonts w:ascii="TH SarabunIT๙" w:hAnsi="TH SarabunIT๙" w:cs="TH SarabunIT๙"/>
          <w:noProof/>
          <w:sz w:val="32"/>
          <w:szCs w:val="32"/>
        </w:rPr>
        <w:t>7</w:t>
      </w:r>
      <w:r w:rsidRPr="00896E64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ผู้แจ้งได้รับแจ้งให้แก้ไขให้เจ้าพนักงานท้องถิ่นมีอำนาจออกคำสั่งให้การแจ้งเป็นอันสิ้นผลกรณีถ้าผู้แจ้งได้แก้ไขให้ถูกต้องภายในเวลาที่กำหนดให้เจ้าพนักงานท้องถิ่นออกใบรับแจ้งให้แก่ผู้แจ้งภายใน </w:t>
      </w:r>
      <w:r w:rsidRPr="00896E64">
        <w:rPr>
          <w:rFonts w:ascii="TH SarabunIT๙" w:hAnsi="TH SarabunIT๙" w:cs="TH SarabunIT๙"/>
          <w:noProof/>
          <w:sz w:val="32"/>
          <w:szCs w:val="32"/>
        </w:rPr>
        <w:t>3</w:t>
      </w:r>
      <w:r w:rsidRPr="00896E64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วันนับแต่วันที่ได้รับแจ้งที่ถูกต้อง</w:t>
      </w:r>
    </w:p>
    <w:p w:rsidR="00974646" w:rsidRPr="00896E64" w:rsidRDefault="00513AE8" w:rsidP="00896E6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96E6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896E64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896E64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6323F4" w:rsidRDefault="00B4081B" w:rsidP="006323F4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6323F4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896E64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02-402-8478/</w:t>
            </w:r>
            <w:r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896E64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96E6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96E6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96E6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3F4" w:rsidRPr="006323F4" w:rsidRDefault="00B4081B" w:rsidP="006323F4">
            <w:pPr>
              <w:jc w:val="center"/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u w:val="single"/>
              </w:rPr>
            </w:pPr>
            <w:r w:rsidRPr="006323F4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896E64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974646" w:rsidRPr="00896E64" w:rsidRDefault="00513AE8" w:rsidP="00896E6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96E6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974646" w:rsidRPr="00581437" w:rsidRDefault="00513AE8" w:rsidP="00896E6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814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58143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323F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581437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581437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974646" w:rsidRPr="00896E64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896E64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896E6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896E6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896E6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896E6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896E64" w:rsidTr="00310762">
        <w:tc>
          <w:tcPr>
            <w:tcW w:w="846" w:type="dxa"/>
          </w:tcPr>
          <w:p w:rsidR="0067367B" w:rsidRPr="00896E6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96E6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896E6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896E64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ผู้แจ้งยื่นเอกสารแจ้งการถมดินตามที่กำหนดให้เจ้าพนักงานท้องถิ่นดำเนินการตรวจสอบข้อมูล</w:t>
            </w:r>
          </w:p>
          <w:p w:rsidR="001A5925" w:rsidRPr="00896E6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96E6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96E6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องค์กรปกครองส่วนท้องถิ่นในพื้นที่ที่จะดำเนินการถมดิน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896E6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896E6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896E6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896E6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896E64" w:rsidTr="00310762">
        <w:tc>
          <w:tcPr>
            <w:tcW w:w="846" w:type="dxa"/>
          </w:tcPr>
          <w:p w:rsidR="0067367B" w:rsidRPr="00896E6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96E6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896E6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896E64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เจ้าพนักงานท้องถิ่นดำเนินการตรวจสอบและพิจารณา </w:t>
            </w: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</w:t>
            </w: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1A5925" w:rsidRPr="00896E6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96E6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96E6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องค์กรปกครองส่วนท้องถิ่นในพื้นที่ที่จะดำเนินการถมดิน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896E6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896E6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896E6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896E6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896E64" w:rsidTr="00310762">
        <w:tc>
          <w:tcPr>
            <w:tcW w:w="846" w:type="dxa"/>
          </w:tcPr>
          <w:p w:rsidR="0067367B" w:rsidRPr="00896E6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896E6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896E6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896E64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เจ้าพนักงานท้องถิ่นออกใบรับแจ้งและแจ้งให้ผู้แจ้งมารับใบรับแจ้ง</w:t>
            </w:r>
          </w:p>
          <w:p w:rsidR="001A5925" w:rsidRPr="00896E6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96E6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96E6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องค์กรปกครองส่วนท้องถิ่นในพื้นที่ที่จะดำเนินการถมดิน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896E6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896E6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896E6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896E6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896E64" w:rsidRDefault="00974646" w:rsidP="00896E64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974646" w:rsidRPr="00896E64" w:rsidRDefault="0067367B" w:rsidP="00896E6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96E6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896E64" w:rsidRPr="00896E64" w:rsidRDefault="00896E64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896E64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896E6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896E6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896E6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896E64" w:rsidTr="000E5F48">
        <w:tc>
          <w:tcPr>
            <w:tcW w:w="846" w:type="dxa"/>
          </w:tcPr>
          <w:p w:rsidR="00E8524B" w:rsidRPr="00896E6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96E6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96E6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96E6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96E6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96E64" w:rsidTr="000E5F48">
        <w:tc>
          <w:tcPr>
            <w:tcW w:w="846" w:type="dxa"/>
          </w:tcPr>
          <w:p w:rsidR="00E8524B" w:rsidRPr="00896E6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96E6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96E6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96E6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96E6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96E64" w:rsidTr="000E5F48">
        <w:tc>
          <w:tcPr>
            <w:tcW w:w="846" w:type="dxa"/>
          </w:tcPr>
          <w:p w:rsidR="00E8524B" w:rsidRPr="00896E6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896E6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96E6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96E6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แผนผังบริเวณที่ประสงค์จะดำเนินการถมดิน</w:t>
            </w:r>
          </w:p>
          <w:p w:rsidR="00CD595C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96E6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96E64" w:rsidTr="000E5F48">
        <w:tc>
          <w:tcPr>
            <w:tcW w:w="846" w:type="dxa"/>
          </w:tcPr>
          <w:p w:rsidR="00E8524B" w:rsidRPr="00896E6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896E6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96E6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96E6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แผนผังแสดงเขตที่ดินและที่ดินบริเวณข้างเคียง</w:t>
            </w:r>
          </w:p>
          <w:p w:rsidR="00CD595C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96E6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96E64" w:rsidTr="000E5F48">
        <w:tc>
          <w:tcPr>
            <w:tcW w:w="846" w:type="dxa"/>
          </w:tcPr>
          <w:p w:rsidR="00E8524B" w:rsidRPr="00896E6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896E6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96E6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96E6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แบบแปลนรายการประกอบแบบแปลน</w:t>
            </w:r>
          </w:p>
          <w:p w:rsidR="00CD595C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96E6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96E64" w:rsidTr="000E5F48">
        <w:tc>
          <w:tcPr>
            <w:tcW w:w="846" w:type="dxa"/>
          </w:tcPr>
          <w:p w:rsidR="00E8524B" w:rsidRPr="00896E6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896E6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96E6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96E6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โฉนดที่ดินน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.3 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หรือส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.1 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</w:t>
            </w:r>
          </w:p>
          <w:p w:rsidR="00CD595C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896E6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96E64" w:rsidTr="000E5F48">
        <w:tc>
          <w:tcPr>
            <w:tcW w:w="846" w:type="dxa"/>
          </w:tcPr>
          <w:p w:rsidR="00E8524B" w:rsidRPr="00896E6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896E6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96E6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96E6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หนังสือมอบอำนาจกรณีให้บุคคลอื่นยื่นแจ้งการถมดิน</w:t>
            </w:r>
          </w:p>
          <w:p w:rsidR="00CD595C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96E6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96E64" w:rsidTr="000E5F48">
        <w:tc>
          <w:tcPr>
            <w:tcW w:w="846" w:type="dxa"/>
          </w:tcPr>
          <w:p w:rsidR="00E8524B" w:rsidRPr="00896E6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896E6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96E6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96E6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หนังสือยินยอมของเจ้าของที่ดินกรณีที่ดินบุคคลอื่น</w:t>
            </w:r>
          </w:p>
          <w:p w:rsidR="00CD595C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96E6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96E64" w:rsidTr="000E5F48">
        <w:tc>
          <w:tcPr>
            <w:tcW w:w="846" w:type="dxa"/>
          </w:tcPr>
          <w:p w:rsidR="00E8524B" w:rsidRPr="00896E6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896E6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96E6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96E6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รายการคำนวณ 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2,000 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ตารางเมตรและมีความสูงของเนินดินตั้งแต่ 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 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มตรขึ้นไปวิศวกรผู้ออกแบบและคำนวณต้องเป็นผู้ได้รับใบอนุญาตให้ประกอบวิชาชีพวิศวกรรมควบคุมสาขาวิศวกรรมโยธาไม่ต่ำกว่าระดับสามัญวิศวกรกรณีพื้นที่เกิน 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2,000 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ตารางเมตรและมีความสูงของเนินดินเกิน 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5 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มตรวิศวกรผู้ออกแบบและคำนวณต้องเป็นผู้ได้รับใบอนุญาตให้ประกอบวิชาชีพวิศวกรรมควบคุมสาขาวิศวกรรมโยธาระดับวุฒิวิศวกร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6323F4" w:rsidRPr="00896E64" w:rsidRDefault="006323F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896E6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96E64" w:rsidTr="000E5F48">
        <w:tc>
          <w:tcPr>
            <w:tcW w:w="846" w:type="dxa"/>
          </w:tcPr>
          <w:p w:rsidR="00E8524B" w:rsidRPr="00896E6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10</w:t>
            </w:r>
            <w:r w:rsidRPr="00896E6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96E6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96E6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ชื่อผู้ควบคุมงาน 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2,000 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ตารางเมตรและมีความสูงของเนินดินตั้งแต่ 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 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เมตรขึ้นไปต้องเป็นผู้ได้รับใบอนุญาตประกอบวิชาชีพวิศวกรรมควบคุมสาขาวิศวกรรมโยธา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96E6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96E64" w:rsidTr="000E5F48">
        <w:tc>
          <w:tcPr>
            <w:tcW w:w="846" w:type="dxa"/>
          </w:tcPr>
          <w:p w:rsidR="00E8524B" w:rsidRPr="00896E6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896E6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96E6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96E6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ชื่อและที่อยู่ของผู้แจ้งการถมดิน</w:t>
            </w:r>
          </w:p>
          <w:p w:rsidR="00CD595C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896E6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896E64" w:rsidRDefault="00A7243E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896E6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96E6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6323F4" w:rsidRDefault="00CD595C" w:rsidP="00513AE8">
      <w:pPr>
        <w:spacing w:after="0"/>
        <w:rPr>
          <w:rFonts w:ascii="TH SarabunIT๙" w:hAnsi="TH SarabunIT๙" w:cs="TH SarabunIT๙" w:hint="cs"/>
          <w:sz w:val="16"/>
          <w:szCs w:val="16"/>
          <w:cs/>
        </w:rPr>
      </w:pPr>
    </w:p>
    <w:p w:rsidR="00CD595C" w:rsidRPr="00896E64" w:rsidRDefault="00CD595C" w:rsidP="00896E6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96E6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896E64" w:rsidRPr="00896E64" w:rsidRDefault="00896E64" w:rsidP="00896E6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896E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896E6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896E6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896E6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896E64" w:rsidTr="008D6120">
        <w:tc>
          <w:tcPr>
            <w:tcW w:w="846" w:type="dxa"/>
          </w:tcPr>
          <w:p w:rsidR="00CD595C" w:rsidRPr="00896E64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96E6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896E64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ค่าธรรมเนียมต่อฉบับฉบับละ 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500 </w:t>
            </w:r>
            <w:r w:rsidRPr="00896E6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</w:t>
            </w:r>
          </w:p>
          <w:p w:rsidR="001A5925" w:rsidRPr="00896E6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896E6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96E6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96E6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96E6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896E64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500 </w:t>
            </w: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6323F4" w:rsidRDefault="00812105" w:rsidP="00812105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 w:rsidRPr="00896E64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6323F4" w:rsidRDefault="00CD595C" w:rsidP="00513AE8">
      <w:pPr>
        <w:spacing w:after="0"/>
        <w:rPr>
          <w:rFonts w:ascii="TH SarabunIT๙" w:hAnsi="TH SarabunIT๙" w:cs="TH SarabunIT๙" w:hint="cs"/>
          <w:sz w:val="16"/>
          <w:szCs w:val="16"/>
        </w:rPr>
      </w:pPr>
    </w:p>
    <w:p w:rsidR="0067367B" w:rsidRPr="00896E64" w:rsidRDefault="00CD595C" w:rsidP="00896E6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96E6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896E6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896E64" w:rsidRPr="00896E64" w:rsidRDefault="00896E64" w:rsidP="00896E6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896E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896E6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896E6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896E64" w:rsidTr="00527864">
        <w:tc>
          <w:tcPr>
            <w:tcW w:w="846" w:type="dxa"/>
          </w:tcPr>
          <w:p w:rsidR="000B2BF5" w:rsidRPr="00896E6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96E6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896E6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1A5925" w:rsidRPr="00896E6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96E6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96E6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96E6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896E64" w:rsidTr="00527864">
        <w:tc>
          <w:tcPr>
            <w:tcW w:w="846" w:type="dxa"/>
          </w:tcPr>
          <w:p w:rsidR="000B2BF5" w:rsidRPr="00896E6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96E6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896E6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896E6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96E6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96E6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896E6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896E64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896E64" w:rsidRDefault="000B2BF5" w:rsidP="00896E6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96E6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896E64" w:rsidRPr="006323F4" w:rsidRDefault="00896E64" w:rsidP="00513AE8">
      <w:pPr>
        <w:spacing w:after="0"/>
        <w:rPr>
          <w:rFonts w:ascii="TH SarabunIT๙" w:hAnsi="TH SarabunIT๙" w:cs="TH SarabunIT๙" w:hint="cs"/>
          <w:b/>
          <w:bCs/>
          <w:sz w:val="16"/>
          <w:szCs w:val="16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896E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896E6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896E6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896E64" w:rsidTr="00527864">
        <w:tc>
          <w:tcPr>
            <w:tcW w:w="10075" w:type="dxa"/>
            <w:gridSpan w:val="2"/>
          </w:tcPr>
          <w:p w:rsidR="00527864" w:rsidRDefault="00A36052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96E64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  <w:p w:rsidR="006323F4" w:rsidRPr="006323F4" w:rsidRDefault="006323F4" w:rsidP="00527864">
            <w:pPr>
              <w:jc w:val="center"/>
              <w:rPr>
                <w:rFonts w:ascii="TH SarabunIT๙" w:hAnsi="TH SarabunIT๙" w:cs="TH SarabunIT๙" w:hint="cs"/>
                <w:sz w:val="16"/>
                <w:szCs w:val="16"/>
                <w:cs/>
              </w:rPr>
            </w:pPr>
          </w:p>
        </w:tc>
      </w:tr>
    </w:tbl>
    <w:p w:rsidR="006323F4" w:rsidRDefault="006323F4" w:rsidP="00513AE8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0B2BF5" w:rsidRPr="00896E64" w:rsidRDefault="006323F4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896E64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0B2BF5" w:rsidRPr="006323F4" w:rsidRDefault="006323F4" w:rsidP="006323F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  <w:t xml:space="preserve">    </w:t>
      </w:r>
      <w:r w:rsidR="00527864" w:rsidRPr="00896E64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D30394" w:rsidRPr="00896E64" w:rsidRDefault="00A7243E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2299.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896E64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6E64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896E64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96E64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6323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96E6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323F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B7ED7" w:rsidRPr="00896E64">
        <w:rPr>
          <w:rFonts w:ascii="TH SarabunIT๙" w:hAnsi="TH SarabunIT๙" w:cs="TH SarabunIT๙"/>
          <w:noProof/>
          <w:sz w:val="32"/>
          <w:szCs w:val="32"/>
          <w:cs/>
        </w:rPr>
        <w:t>การแจ้งถมดิน</w:t>
      </w:r>
    </w:p>
    <w:p w:rsidR="00D30394" w:rsidRPr="00896E6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96E64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6323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96E64">
        <w:rPr>
          <w:rFonts w:ascii="TH SarabunIT๙" w:hAnsi="TH SarabunIT๙" w:cs="TH SarabunIT๙"/>
          <w:sz w:val="32"/>
          <w:szCs w:val="32"/>
        </w:rPr>
        <w:t>:</w:t>
      </w:r>
      <w:r w:rsidR="006323F4">
        <w:rPr>
          <w:rFonts w:ascii="TH SarabunIT๙" w:hAnsi="TH SarabunIT๙" w:cs="TH SarabunIT๙"/>
          <w:sz w:val="32"/>
          <w:szCs w:val="32"/>
        </w:rPr>
        <w:t xml:space="preserve"> </w:t>
      </w:r>
      <w:r w:rsidR="00310B8F" w:rsidRPr="00896E64">
        <w:rPr>
          <w:rFonts w:ascii="TH SarabunIT๙" w:hAnsi="TH SarabunIT๙" w:cs="TH SarabunIT๙"/>
          <w:noProof/>
          <w:sz w:val="32"/>
          <w:szCs w:val="32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896E6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96E64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6323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96E6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323F4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896E64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896E64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896E64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896E64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896E6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96E64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6323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96E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896E64">
        <w:rPr>
          <w:rFonts w:ascii="TH SarabunIT๙" w:hAnsi="TH SarabunIT๙" w:cs="TH SarabunIT๙"/>
          <w:noProof/>
          <w:sz w:val="32"/>
          <w:szCs w:val="32"/>
          <w:cs/>
        </w:rPr>
        <w:t>รับแจ้ง</w:t>
      </w:r>
    </w:p>
    <w:p w:rsidR="009F08E4" w:rsidRPr="00896E64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96E64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6323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96E64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896E64" w:rsidTr="009F08E4">
        <w:tc>
          <w:tcPr>
            <w:tcW w:w="10070" w:type="dxa"/>
          </w:tcPr>
          <w:p w:rsidR="00357B89" w:rsidRPr="00896E64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gramStart"/>
            <w:r w:rsidRPr="00896E6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96E6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proofErr w:type="gramEnd"/>
            <w:r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 </w:t>
            </w:r>
            <w:r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การขุดดินและถมดินพ</w:t>
            </w:r>
            <w:r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896E6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2543</w:t>
            </w:r>
            <w:bookmarkStart w:id="0" w:name="_GoBack"/>
            <w:bookmarkEnd w:id="0"/>
          </w:p>
        </w:tc>
      </w:tr>
    </w:tbl>
    <w:p w:rsidR="00D30394" w:rsidRPr="00896E6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96E64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6323F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6E6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323F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46545" w:rsidRPr="00896E64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896E6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96E64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6323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96E64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6323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F5480" w:rsidRPr="00896E64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896E6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96E64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6323F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6E6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323F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10B8F" w:rsidRPr="00896E64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พระราชบัญญัติการขุดดินและถมดินพ</w:t>
      </w:r>
      <w:r w:rsidR="00310B8F" w:rsidRPr="00896E64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896E64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896E64">
        <w:rPr>
          <w:rFonts w:ascii="TH SarabunIT๙" w:hAnsi="TH SarabunIT๙" w:cs="TH SarabunIT๙"/>
          <w:noProof/>
          <w:sz w:val="32"/>
          <w:szCs w:val="32"/>
        </w:rPr>
        <w:t>. 2543</w:t>
      </w:r>
      <w:r w:rsidRPr="00896E64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896E64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6323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96E64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896E6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896E64">
        <w:rPr>
          <w:rFonts w:ascii="TH SarabunIT๙" w:hAnsi="TH SarabunIT๙" w:cs="TH SarabunIT๙"/>
          <w:noProof/>
          <w:sz w:val="32"/>
          <w:szCs w:val="32"/>
        </w:rPr>
        <w:t>7.0</w:t>
      </w:r>
    </w:p>
    <w:p w:rsidR="00D30394" w:rsidRPr="00896E6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96E64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6323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96E64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896E6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96E64">
        <w:rPr>
          <w:rFonts w:ascii="TH SarabunIT๙" w:hAnsi="TH SarabunIT๙" w:cs="TH SarabunIT๙"/>
          <w:sz w:val="32"/>
          <w:szCs w:val="32"/>
        </w:rPr>
        <w:tab/>
      </w:r>
      <w:r w:rsidRPr="00896E64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896E64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896E6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96E64">
        <w:rPr>
          <w:rFonts w:ascii="TH SarabunIT๙" w:hAnsi="TH SarabunIT๙" w:cs="TH SarabunIT๙"/>
          <w:sz w:val="32"/>
          <w:szCs w:val="32"/>
        </w:rPr>
        <w:tab/>
      </w:r>
      <w:r w:rsidRPr="00896E64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896E64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896E6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96E64">
        <w:rPr>
          <w:rFonts w:ascii="TH SarabunIT๙" w:hAnsi="TH SarabunIT๙" w:cs="TH SarabunIT๙"/>
          <w:sz w:val="32"/>
          <w:szCs w:val="32"/>
        </w:rPr>
        <w:tab/>
      </w:r>
      <w:r w:rsidRPr="00896E64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896E64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896E64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96E64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6323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96E6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323F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896E64">
        <w:rPr>
          <w:rFonts w:ascii="TH SarabunIT๙" w:hAnsi="TH SarabunIT๙" w:cs="TH SarabunIT๙"/>
          <w:noProof/>
          <w:sz w:val="32"/>
          <w:szCs w:val="32"/>
        </w:rPr>
        <w:t>34.</w:t>
      </w:r>
      <w:r w:rsidR="002F5480" w:rsidRPr="00896E64">
        <w:rPr>
          <w:rFonts w:ascii="TH SarabunIT๙" w:hAnsi="TH SarabunIT๙" w:cs="TH SarabunIT๙"/>
          <w:noProof/>
          <w:sz w:val="32"/>
          <w:szCs w:val="32"/>
          <w:cs/>
        </w:rPr>
        <w:t>การแจ้งถมดิน</w:t>
      </w:r>
    </w:p>
    <w:p w:rsidR="00D30394" w:rsidRPr="00896E64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896E64" w:rsidRDefault="00D30394" w:rsidP="006323F4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896E64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896E64" w:rsidRDefault="00D30394" w:rsidP="006323F4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896E64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6323F4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32167"/>
    <w:rsid w:val="004D7C74"/>
    <w:rsid w:val="00513AE8"/>
    <w:rsid w:val="00527864"/>
    <w:rsid w:val="00541FF4"/>
    <w:rsid w:val="00581437"/>
    <w:rsid w:val="00586D86"/>
    <w:rsid w:val="00606261"/>
    <w:rsid w:val="006323F4"/>
    <w:rsid w:val="00646D41"/>
    <w:rsid w:val="0065732E"/>
    <w:rsid w:val="0067367B"/>
    <w:rsid w:val="00677D25"/>
    <w:rsid w:val="00695FA2"/>
    <w:rsid w:val="00723F6F"/>
    <w:rsid w:val="00727E67"/>
    <w:rsid w:val="007B7ED7"/>
    <w:rsid w:val="00812105"/>
    <w:rsid w:val="00815F25"/>
    <w:rsid w:val="00896E64"/>
    <w:rsid w:val="008B4E9A"/>
    <w:rsid w:val="008D6120"/>
    <w:rsid w:val="00974646"/>
    <w:rsid w:val="00983D8F"/>
    <w:rsid w:val="009A04E3"/>
    <w:rsid w:val="009F08E4"/>
    <w:rsid w:val="00A3213F"/>
    <w:rsid w:val="00A36052"/>
    <w:rsid w:val="00A7243E"/>
    <w:rsid w:val="00B4081B"/>
    <w:rsid w:val="00B424FF"/>
    <w:rsid w:val="00B86199"/>
    <w:rsid w:val="00C0207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079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96E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96E6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57DFC"/>
    <w:rsid w:val="003D3954"/>
    <w:rsid w:val="004C7D26"/>
    <w:rsid w:val="0056046F"/>
    <w:rsid w:val="005B7A39"/>
    <w:rsid w:val="005D5EED"/>
    <w:rsid w:val="005F7427"/>
    <w:rsid w:val="00681D5B"/>
    <w:rsid w:val="006B54B9"/>
    <w:rsid w:val="006B5E68"/>
    <w:rsid w:val="0080364E"/>
    <w:rsid w:val="008B7B0C"/>
    <w:rsid w:val="009B4526"/>
    <w:rsid w:val="00B10CD2"/>
    <w:rsid w:val="00C17AC0"/>
    <w:rsid w:val="00D61BA7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14</cp:revision>
  <cp:lastPrinted>2015-11-09T03:54:00Z</cp:lastPrinted>
  <dcterms:created xsi:type="dcterms:W3CDTF">2015-09-14T08:31:00Z</dcterms:created>
  <dcterms:modified xsi:type="dcterms:W3CDTF">2015-11-09T03:55:00Z</dcterms:modified>
</cp:coreProperties>
</file>